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3B" w:rsidRDefault="004D3001">
      <w:pPr>
        <w:spacing w:after="0" w:line="259" w:lineRule="auto"/>
        <w:ind w:left="0" w:right="8" w:firstLine="0"/>
        <w:jc w:val="center"/>
      </w:pPr>
      <w:r>
        <w:rPr>
          <w:sz w:val="56"/>
          <w:u w:val="single" w:color="000000"/>
        </w:rPr>
        <w:t>110 Combined Age Tournament</w:t>
      </w:r>
      <w:r>
        <w:rPr>
          <w:sz w:val="56"/>
        </w:rPr>
        <w:t xml:space="preserve"> </w:t>
      </w:r>
      <w:r>
        <w:rPr>
          <w:sz w:val="56"/>
        </w:rPr>
        <w:t xml:space="preserve"> </w:t>
      </w:r>
    </w:p>
    <w:p w:rsidR="007D663B" w:rsidRDefault="004D3001">
      <w:pPr>
        <w:spacing w:after="0" w:line="259" w:lineRule="auto"/>
        <w:ind w:left="16" w:right="7"/>
        <w:jc w:val="center"/>
      </w:pPr>
      <w:r>
        <w:rPr>
          <w:sz w:val="18"/>
        </w:rPr>
        <w:t xml:space="preserve">Sponsored by: </w:t>
      </w:r>
    </w:p>
    <w:p w:rsidR="007D663B" w:rsidRDefault="004D3001">
      <w:pPr>
        <w:spacing w:after="0" w:line="259" w:lineRule="auto"/>
        <w:ind w:left="50" w:firstLine="0"/>
        <w:jc w:val="center"/>
      </w:pPr>
      <w:r>
        <w:rPr>
          <w:noProof/>
        </w:rPr>
        <w:drawing>
          <wp:inline distT="0" distB="0" distL="0" distR="0">
            <wp:extent cx="2496312" cy="202692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</w:p>
    <w:p w:rsidR="007D663B" w:rsidRDefault="004D3001">
      <w:pPr>
        <w:spacing w:after="40" w:line="259" w:lineRule="auto"/>
        <w:ind w:left="16"/>
        <w:jc w:val="center"/>
      </w:pPr>
      <w:r>
        <w:rPr>
          <w:sz w:val="18"/>
        </w:rPr>
        <w:t>(A non-profit Organization)</w:t>
      </w:r>
      <w:r>
        <w:rPr>
          <w:sz w:val="18"/>
        </w:rPr>
        <w:t xml:space="preserve"> </w:t>
      </w:r>
    </w:p>
    <w:p w:rsidR="007D663B" w:rsidRDefault="004D300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D663B" w:rsidRDefault="004D3001">
      <w:pPr>
        <w:spacing w:after="0" w:line="259" w:lineRule="auto"/>
        <w:ind w:left="0" w:firstLine="0"/>
        <w:jc w:val="left"/>
      </w:pPr>
      <w:r>
        <w:rPr>
          <w:color w:val="B91806"/>
          <w:sz w:val="24"/>
        </w:rPr>
        <w:t>Our most popular event of the year!</w:t>
      </w:r>
      <w:r>
        <w:rPr>
          <w:sz w:val="24"/>
        </w:rPr>
        <w:t xml:space="preserve"> </w:t>
      </w:r>
    </w:p>
    <w:p w:rsidR="007D663B" w:rsidRDefault="004D300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D663B" w:rsidRDefault="004D3001">
      <w:pPr>
        <w:spacing w:after="0" w:line="259" w:lineRule="auto"/>
        <w:ind w:left="0" w:firstLine="0"/>
        <w:jc w:val="left"/>
      </w:pPr>
      <w:r>
        <w:rPr>
          <w:sz w:val="24"/>
        </w:rPr>
        <w:t xml:space="preserve">Basic </w:t>
      </w:r>
      <w:proofErr w:type="spellStart"/>
      <w:r>
        <w:rPr>
          <w:sz w:val="24"/>
        </w:rPr>
        <w:t>Wallyball</w:t>
      </w:r>
      <w:proofErr w:type="spellEnd"/>
      <w:r>
        <w:rPr>
          <w:sz w:val="24"/>
        </w:rPr>
        <w:t xml:space="preserve"> rules will apply to this event.</w:t>
      </w:r>
      <w:r>
        <w:rPr>
          <w:sz w:val="24"/>
        </w:rPr>
        <w:t xml:space="preserve"> </w:t>
      </w:r>
    </w:p>
    <w:p w:rsidR="007D663B" w:rsidRDefault="004D300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D663B" w:rsidRDefault="004D3001">
      <w:pPr>
        <w:ind w:left="-5"/>
      </w:pPr>
      <w:r>
        <w:t xml:space="preserve">Team will consist of </w:t>
      </w:r>
      <w:r>
        <w:t>three</w:t>
      </w:r>
      <w:r>
        <w:t xml:space="preserve"> players. Ages must add up to be 110 or greater. </w:t>
      </w:r>
    </w:p>
    <w:p w:rsidR="007D663B" w:rsidRDefault="004D3001">
      <w:pPr>
        <w:spacing w:after="0" w:line="259" w:lineRule="auto"/>
        <w:ind w:left="0" w:firstLine="0"/>
        <w:jc w:val="left"/>
      </w:pPr>
      <w:r>
        <w:t xml:space="preserve"> </w:t>
      </w:r>
    </w:p>
    <w:p w:rsidR="007D663B" w:rsidRDefault="004D3001">
      <w:pPr>
        <w:ind w:left="-5"/>
      </w:pPr>
      <w:r>
        <w:t xml:space="preserve">Player age is determined by calendar year, meaning </w:t>
      </w:r>
      <w:r>
        <w:t>that the player can use his/her age at the end of the year 2020</w:t>
      </w:r>
      <w:r>
        <w:t>. Teams can be co-ed, all men, or all women. Teams will be in one pool. Each team will play as many different teams as possible in the allott</w:t>
      </w:r>
      <w:r>
        <w:t xml:space="preserve">ed time for round robin play. </w:t>
      </w:r>
    </w:p>
    <w:p w:rsidR="007D663B" w:rsidRDefault="004D3001">
      <w:pPr>
        <w:spacing w:after="0" w:line="259" w:lineRule="auto"/>
        <w:ind w:left="0" w:firstLine="0"/>
        <w:jc w:val="left"/>
      </w:pPr>
      <w:r>
        <w:t xml:space="preserve"> </w:t>
      </w:r>
    </w:p>
    <w:p w:rsidR="007D663B" w:rsidRDefault="004D3001">
      <w:pPr>
        <w:ind w:left="-5"/>
      </w:pPr>
      <w:r>
        <w:t xml:space="preserve">Teams are then placed into divisions according to their record. Each division has awards.  </w:t>
      </w:r>
    </w:p>
    <w:p w:rsidR="007D663B" w:rsidRDefault="004D300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1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9048"/>
      </w:tblGrid>
      <w:tr w:rsidR="007D663B">
        <w:trPr>
          <w:trHeight w:val="226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tabs>
                <w:tab w:val="center" w:pos="1439"/>
              </w:tabs>
              <w:spacing w:after="0" w:line="259" w:lineRule="auto"/>
              <w:ind w:left="0" w:firstLine="0"/>
              <w:jc w:val="left"/>
            </w:pPr>
            <w:r>
              <w:t xml:space="preserve">Place:   </w:t>
            </w:r>
            <w:r>
              <w:tab/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spacing w:after="0" w:line="259" w:lineRule="auto"/>
              <w:ind w:left="2" w:firstLine="0"/>
              <w:jc w:val="left"/>
            </w:pPr>
            <w:r>
              <w:t xml:space="preserve">Eldridge Rec &amp; Fitness </w:t>
            </w:r>
          </w:p>
        </w:tc>
      </w:tr>
      <w:tr w:rsidR="007D663B">
        <w:trPr>
          <w:trHeight w:val="25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spacing w:after="0" w:line="259" w:lineRule="auto"/>
              <w:ind w:left="72" w:firstLine="0"/>
              <w:jc w:val="left"/>
            </w:pPr>
            <w:r>
              <w:t xml:space="preserve">             </w:t>
            </w:r>
            <w:r>
              <w:tab/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spacing w:after="0" w:line="259" w:lineRule="auto"/>
              <w:ind w:left="1" w:firstLine="0"/>
              <w:jc w:val="left"/>
            </w:pPr>
            <w:r>
              <w:t xml:space="preserve">401 South 14th Avenue </w:t>
            </w:r>
          </w:p>
        </w:tc>
      </w:tr>
      <w:tr w:rsidR="007D663B">
        <w:trPr>
          <w:trHeight w:val="25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spacing w:after="0" w:line="259" w:lineRule="auto"/>
              <w:ind w:left="58" w:firstLine="0"/>
              <w:jc w:val="left"/>
            </w:pPr>
            <w:r>
              <w:t xml:space="preserve">           </w:t>
            </w:r>
            <w:r>
              <w:tab/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spacing w:after="0" w:line="259" w:lineRule="auto"/>
              <w:ind w:left="2" w:firstLine="0"/>
              <w:jc w:val="left"/>
            </w:pPr>
            <w:r>
              <w:t xml:space="preserve">Eldridge, IA 52748 </w:t>
            </w:r>
          </w:p>
        </w:tc>
      </w:tr>
      <w:tr w:rsidR="007D663B">
        <w:trPr>
          <w:trHeight w:val="505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spacing w:after="0" w:line="259" w:lineRule="auto"/>
              <w:ind w:left="58" w:firstLine="0"/>
              <w:jc w:val="left"/>
            </w:pPr>
            <w:r>
              <w:t xml:space="preserve">            </w:t>
            </w:r>
            <w:r>
              <w:tab/>
              <w:t xml:space="preserve"> </w:t>
            </w:r>
          </w:p>
          <w:p w:rsidR="007D663B" w:rsidRDefault="004D30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spacing w:after="0" w:line="259" w:lineRule="auto"/>
              <w:ind w:left="2" w:firstLine="0"/>
              <w:jc w:val="left"/>
            </w:pPr>
            <w:r>
              <w:t xml:space="preserve">563-285-9561 </w:t>
            </w:r>
          </w:p>
        </w:tc>
      </w:tr>
      <w:tr w:rsidR="007D663B">
        <w:trPr>
          <w:trHeight w:val="25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t xml:space="preserve">Date:   </w:t>
            </w:r>
            <w:r>
              <w:tab/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 w:rsidP="004D3001">
            <w:pPr>
              <w:spacing w:after="0" w:line="259" w:lineRule="auto"/>
              <w:ind w:left="1" w:firstLine="0"/>
              <w:jc w:val="left"/>
            </w:pPr>
            <w:r>
              <w:t>January 25t</w:t>
            </w:r>
            <w:r>
              <w:t>h</w:t>
            </w:r>
            <w:r>
              <w:t xml:space="preserve">, </w:t>
            </w:r>
            <w:r>
              <w:t>2020</w:t>
            </w:r>
          </w:p>
        </w:tc>
      </w:tr>
      <w:tr w:rsidR="007D663B">
        <w:trPr>
          <w:trHeight w:val="25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tabs>
                <w:tab w:val="center" w:pos="1439"/>
              </w:tabs>
              <w:spacing w:after="0" w:line="259" w:lineRule="auto"/>
              <w:ind w:left="0" w:firstLine="0"/>
              <w:jc w:val="left"/>
            </w:pPr>
            <w:r>
              <w:t xml:space="preserve">Time:   </w:t>
            </w:r>
            <w:r>
              <w:tab/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spacing w:after="0" w:line="259" w:lineRule="auto"/>
              <w:ind w:left="2" w:firstLine="0"/>
              <w:jc w:val="left"/>
            </w:pPr>
            <w:r>
              <w:t xml:space="preserve">Registration starts at 8:00 am. Player meeting at 8:30 am. Play starts at 8:45 am. </w:t>
            </w:r>
          </w:p>
        </w:tc>
      </w:tr>
      <w:tr w:rsidR="007D663B">
        <w:trPr>
          <w:trHeight w:val="25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tabs>
                <w:tab w:val="center" w:pos="1441"/>
              </w:tabs>
              <w:spacing w:after="0" w:line="259" w:lineRule="auto"/>
              <w:ind w:left="0" w:firstLine="0"/>
              <w:jc w:val="left"/>
            </w:pPr>
            <w:r>
              <w:t>Entry Fee</w:t>
            </w:r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D663B" w:rsidRDefault="004D3001">
            <w:pPr>
              <w:spacing w:after="0" w:line="259" w:lineRule="auto"/>
              <w:ind w:left="16" w:firstLine="0"/>
              <w:jc w:val="left"/>
            </w:pPr>
            <w:r>
              <w:t>$25 per player by deadline.  $30.00 per player if you sign up after deadline.</w:t>
            </w:r>
            <w:r>
              <w:t xml:space="preserve"> </w:t>
            </w:r>
            <w:r>
              <w:t xml:space="preserve">Gatorade provided. </w:t>
            </w:r>
          </w:p>
        </w:tc>
      </w:tr>
      <w:tr w:rsidR="004D3001">
        <w:trPr>
          <w:trHeight w:val="505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0" w:firstLine="0"/>
              <w:jc w:val="left"/>
            </w:pPr>
            <w:r>
              <w:t xml:space="preserve">Entry Deadline:     </w:t>
            </w:r>
          </w:p>
          <w:p w:rsidR="004D3001" w:rsidRDefault="004D3001" w:rsidP="004D30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1" w:firstLine="0"/>
              <w:jc w:val="left"/>
            </w:pPr>
            <w:r>
              <w:t>January 24th, 2020 @ 10 PM.</w:t>
            </w:r>
          </w:p>
        </w:tc>
      </w:tr>
      <w:tr w:rsidR="004D3001">
        <w:trPr>
          <w:trHeight w:val="25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72" w:firstLine="0"/>
              <w:jc w:val="left"/>
            </w:pPr>
            <w:r>
              <w:t xml:space="preserve">   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1" w:firstLine="0"/>
              <w:jc w:val="left"/>
            </w:pPr>
            <w:r>
              <w:t xml:space="preserve">Entry fee is paid during player registration prior to play (cash or check only). </w:t>
            </w:r>
          </w:p>
        </w:tc>
      </w:tr>
      <w:tr w:rsidR="004D3001">
        <w:trPr>
          <w:trHeight w:val="25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0" w:firstLine="0"/>
              <w:jc w:val="left"/>
            </w:pPr>
            <w:r>
              <w:t xml:space="preserve">    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2" w:firstLine="0"/>
              <w:jc w:val="left"/>
            </w:pPr>
            <w:r>
              <w:t xml:space="preserve">Make Checks payable to the </w:t>
            </w:r>
            <w:proofErr w:type="spellStart"/>
            <w:r>
              <w:t>Wallyball</w:t>
            </w:r>
            <w:proofErr w:type="spellEnd"/>
            <w:r>
              <w:t xml:space="preserve"> Information Network (WIN!) </w:t>
            </w:r>
          </w:p>
        </w:tc>
      </w:tr>
      <w:tr w:rsidR="004D3001">
        <w:trPr>
          <w:trHeight w:val="25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55" w:firstLine="0"/>
              <w:jc w:val="center"/>
            </w:pPr>
            <w:r>
              <w:t xml:space="preserve">       </w:t>
            </w:r>
            <w:r>
              <w:tab/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1" w:firstLine="0"/>
            </w:pPr>
            <w:r>
              <w:t xml:space="preserve">Entries will be accepted after deadline. Awards will be based on entries received                                   </w:t>
            </w:r>
          </w:p>
        </w:tc>
      </w:tr>
      <w:tr w:rsidR="004D3001">
        <w:trPr>
          <w:trHeight w:val="1012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58" w:firstLine="0"/>
              <w:jc w:val="center"/>
            </w:pPr>
            <w:r>
              <w:t xml:space="preserve">     </w:t>
            </w:r>
            <w:r>
              <w:tab/>
              <w:t xml:space="preserve"> </w:t>
            </w:r>
          </w:p>
          <w:p w:rsidR="004D3001" w:rsidRDefault="004D3001" w:rsidP="004D30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4D3001" w:rsidRDefault="004D3001" w:rsidP="004D30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4D3001" w:rsidRDefault="004D3001" w:rsidP="004D3001">
            <w:pPr>
              <w:spacing w:after="0" w:line="259" w:lineRule="auto"/>
              <w:ind w:left="0" w:firstLine="0"/>
              <w:jc w:val="left"/>
            </w:pPr>
            <w:r>
              <w:t xml:space="preserve">To register: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1" w:firstLine="0"/>
              <w:jc w:val="left"/>
            </w:pPr>
            <w:proofErr w:type="gramStart"/>
            <w:r>
              <w:t>before</w:t>
            </w:r>
            <w:proofErr w:type="gramEnd"/>
            <w:r>
              <w:t xml:space="preserve"> deadline. Awards given to top team(s) in each division. </w:t>
            </w:r>
          </w:p>
        </w:tc>
      </w:tr>
      <w:tr w:rsidR="004D3001">
        <w:trPr>
          <w:trHeight w:val="29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662" w:firstLine="0"/>
              <w:jc w:val="left"/>
            </w:pPr>
            <w:r>
              <w:t xml:space="preserve"> </w:t>
            </w:r>
          </w:p>
        </w:tc>
      </w:tr>
      <w:tr w:rsidR="004D3001">
        <w:trPr>
          <w:trHeight w:val="229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tabs>
                <w:tab w:val="center" w:pos="1471"/>
              </w:tabs>
              <w:spacing w:after="0" w:line="259" w:lineRule="auto"/>
              <w:ind w:left="0" w:firstLine="0"/>
              <w:jc w:val="left"/>
            </w:pPr>
            <w:r>
              <w:t xml:space="preserve">On-Line </w:t>
            </w:r>
            <w:r>
              <w:tab/>
              <w:t xml:space="preserve">:   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0" w:firstLine="0"/>
              <w:jc w:val="left"/>
            </w:pPr>
            <w:r>
              <w:t xml:space="preserve">http://www.wallyball-info.com/Wallyball-Registration-Page.html </w:t>
            </w:r>
          </w:p>
        </w:tc>
      </w:tr>
      <w:tr w:rsidR="004D3001">
        <w:trPr>
          <w:trHeight w:val="25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tabs>
                <w:tab w:val="center" w:pos="1469"/>
              </w:tabs>
              <w:spacing w:after="0" w:line="259" w:lineRule="auto"/>
              <w:ind w:left="0" w:firstLine="0"/>
              <w:jc w:val="left"/>
            </w:pPr>
            <w:r>
              <w:t xml:space="preserve">Call       </w:t>
            </w:r>
            <w:r>
              <w:tab/>
              <w:t xml:space="preserve">:  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1" w:firstLine="0"/>
              <w:jc w:val="left"/>
            </w:pPr>
            <w:r>
              <w:t xml:space="preserve">Steve @ 612-581-7718  or </w:t>
            </w:r>
            <w:bookmarkStart w:id="0" w:name="_GoBack"/>
            <w:bookmarkEnd w:id="0"/>
            <w:r>
              <w:t xml:space="preserve">Bill at 563-370-5464  </w:t>
            </w:r>
          </w:p>
        </w:tc>
      </w:tr>
      <w:tr w:rsidR="004D3001">
        <w:trPr>
          <w:trHeight w:val="227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tabs>
                <w:tab w:val="center" w:pos="1469"/>
              </w:tabs>
              <w:spacing w:after="0" w:line="259" w:lineRule="auto"/>
              <w:ind w:left="0" w:firstLine="0"/>
              <w:jc w:val="left"/>
            </w:pPr>
            <w:r>
              <w:t xml:space="preserve">Email     </w:t>
            </w:r>
            <w:r>
              <w:tab/>
              <w:t xml:space="preserve">:    </w:t>
            </w: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D3001" w:rsidRDefault="004D3001" w:rsidP="004D3001">
            <w:pPr>
              <w:spacing w:after="0" w:line="259" w:lineRule="auto"/>
              <w:ind w:left="1" w:firstLine="0"/>
              <w:jc w:val="left"/>
            </w:pPr>
            <w:r>
              <w:t xml:space="preserve">Tournament_Director@wallyball-info.com </w:t>
            </w:r>
          </w:p>
        </w:tc>
      </w:tr>
    </w:tbl>
    <w:p w:rsidR="007D663B" w:rsidRDefault="004D3001">
      <w:pPr>
        <w:spacing w:after="0" w:line="259" w:lineRule="auto"/>
        <w:ind w:left="65" w:firstLine="0"/>
        <w:jc w:val="center"/>
      </w:pPr>
      <w:r>
        <w:rPr>
          <w:sz w:val="24"/>
        </w:rPr>
        <w:t xml:space="preserve"> </w:t>
      </w:r>
    </w:p>
    <w:sectPr w:rsidR="007D663B" w:rsidSect="004D300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3B"/>
    <w:rsid w:val="004D3001"/>
    <w:rsid w:val="007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B99C"/>
  <w15:docId w15:val="{BFB457F4-7BCD-403A-BD02-33FD2CE1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>University of Minnesota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110_Combined_Age_Tournament_-_Iowa</dc:title>
  <dc:subject/>
  <dc:creator>Bill</dc:creator>
  <cp:keywords/>
  <cp:lastModifiedBy>FUHRMAN STEVE</cp:lastModifiedBy>
  <cp:revision>2</cp:revision>
  <dcterms:created xsi:type="dcterms:W3CDTF">2020-01-06T23:36:00Z</dcterms:created>
  <dcterms:modified xsi:type="dcterms:W3CDTF">2020-01-06T23:36:00Z</dcterms:modified>
</cp:coreProperties>
</file>